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B" w:rsidRPr="008C216A" w:rsidRDefault="00F218BB" w:rsidP="00F218B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F218BB" w:rsidRPr="008C216A" w:rsidRDefault="00F218BB" w:rsidP="00F218B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 xml:space="preserve">Center for </w:t>
      </w:r>
      <w:r>
        <w:rPr>
          <w:rFonts w:ascii="Arial" w:hAnsi="Arial" w:cs="Arial"/>
          <w:b/>
          <w:sz w:val="40"/>
          <w:szCs w:val="40"/>
        </w:rPr>
        <w:t>Law &amp; Social Justice</w:t>
      </w:r>
    </w:p>
    <w:p w:rsidR="00F218BB" w:rsidRDefault="00F218BB" w:rsidP="00F218BB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F218BB" w:rsidRDefault="00F218BB" w:rsidP="00F218BB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F218BB" w:rsidRDefault="00F218BB" w:rsidP="00F218BB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F218BB" w:rsidRDefault="00F218BB" w:rsidP="00F218BB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F218BB" w:rsidRDefault="00F218BB" w:rsidP="00F218BB">
      <w:pPr>
        <w:spacing w:after="0" w:line="200" w:lineRule="exact"/>
        <w:jc w:val="center"/>
        <w:rPr>
          <w:sz w:val="20"/>
          <w:szCs w:val="20"/>
        </w:rPr>
      </w:pPr>
    </w:p>
    <w:p w:rsidR="00F218BB" w:rsidRDefault="00F218BB" w:rsidP="00F218BB">
      <w:pPr>
        <w:spacing w:before="18" w:after="0" w:line="220" w:lineRule="exact"/>
      </w:pPr>
    </w:p>
    <w:p w:rsidR="001B21EE" w:rsidRDefault="00301D51">
      <w:pPr>
        <w:spacing w:after="0" w:line="240" w:lineRule="auto"/>
        <w:ind w:left="1908" w:right="1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Justice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rses:</w:t>
      </w:r>
    </w:p>
    <w:p w:rsidR="001B21EE" w:rsidRDefault="001B21EE">
      <w:pPr>
        <w:spacing w:before="16" w:after="0" w:line="260" w:lineRule="exact"/>
        <w:rPr>
          <w:sz w:val="26"/>
          <w:szCs w:val="26"/>
        </w:rPr>
      </w:pPr>
    </w:p>
    <w:p w:rsidR="001B21EE" w:rsidRDefault="00301D51" w:rsidP="00FB053A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toward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Social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Justice. If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enrolling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Justice </w:t>
      </w:r>
      <w:proofErr w:type="gramStart"/>
      <w:r>
        <w:rPr>
          <w:rFonts w:ascii="Arial" w:eastAsia="Arial" w:hAnsi="Arial" w:cs="Arial"/>
          <w:sz w:val="24"/>
          <w:szCs w:val="24"/>
        </w:rPr>
        <w:t>certificate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74C92">
        <w:rPr>
          <w:rFonts w:ascii="Arial" w:eastAsia="Arial" w:hAnsi="Arial" w:cs="Arial"/>
          <w:sz w:val="24"/>
          <w:szCs w:val="24"/>
        </w:rPr>
        <w:t>the Center Director</w:t>
      </w:r>
      <w:r>
        <w:rPr>
          <w:rFonts w:ascii="Arial" w:eastAsia="Arial" w:hAnsi="Arial" w:cs="Arial"/>
          <w:sz w:val="24"/>
          <w:szCs w:val="24"/>
        </w:rPr>
        <w:t>.</w:t>
      </w:r>
      <w:r w:rsidR="00FB053A">
        <w:rPr>
          <w:rFonts w:ascii="Arial" w:eastAsia="Arial" w:hAnsi="Arial" w:cs="Arial"/>
          <w:sz w:val="24"/>
          <w:szCs w:val="24"/>
        </w:rPr>
        <w:t xml:space="preserve"> </w:t>
      </w:r>
    </w:p>
    <w:p w:rsidR="00FB053A" w:rsidRDefault="00FB053A" w:rsidP="00FB053A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</w:p>
    <w:p w:rsidR="00FB053A" w:rsidRDefault="00FB053A" w:rsidP="00FB053A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 w:rsidRPr="00FB053A">
        <w:rPr>
          <w:rFonts w:ascii="Arial" w:eastAsia="Arial" w:hAnsi="Arial" w:cs="Arial"/>
          <w:sz w:val="24"/>
          <w:szCs w:val="24"/>
          <w:u w:val="single"/>
        </w:rPr>
        <w:t>Note</w:t>
      </w:r>
      <w:r>
        <w:rPr>
          <w:rFonts w:ascii="Arial" w:eastAsia="Arial" w:hAnsi="Arial" w:cs="Arial"/>
          <w:sz w:val="24"/>
          <w:szCs w:val="24"/>
        </w:rPr>
        <w:t xml:space="preserve">: From time to time, new courses are offered on </w:t>
      </w:r>
      <w:proofErr w:type="gramStart"/>
      <w:r>
        <w:rPr>
          <w:rFonts w:ascii="Arial" w:eastAsia="Arial" w:hAnsi="Arial" w:cs="Arial"/>
          <w:sz w:val="24"/>
          <w:szCs w:val="24"/>
        </w:rPr>
        <w:t>a one-time basis that 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also eligible. Your registration </w:t>
      </w:r>
      <w:proofErr w:type="gramStart"/>
      <w:r>
        <w:rPr>
          <w:rFonts w:ascii="Arial" w:eastAsia="Arial" w:hAnsi="Arial" w:cs="Arial"/>
          <w:sz w:val="24"/>
          <w:szCs w:val="24"/>
        </w:rPr>
        <w:t>materials for any given semester includes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list of eligible courses to qualify for the certificate. If a course appeared as eligible in the registration materials, then it is eligible even if it is not included in this list. </w:t>
      </w:r>
      <w:bookmarkStart w:id="0" w:name="_GoBack"/>
      <w:bookmarkEnd w:id="0"/>
    </w:p>
    <w:p w:rsidR="001B21EE" w:rsidRDefault="001B21EE">
      <w:pPr>
        <w:spacing w:after="0" w:line="180" w:lineRule="exact"/>
        <w:rPr>
          <w:sz w:val="18"/>
          <w:szCs w:val="18"/>
        </w:rPr>
      </w:pPr>
    </w:p>
    <w:p w:rsidR="004035F3" w:rsidRPr="00E74C92" w:rsidRDefault="004035F3" w:rsidP="00E423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74C92">
        <w:rPr>
          <w:rFonts w:ascii="Arial" w:eastAsia="Times New Roman" w:hAnsi="Arial" w:cs="Arial"/>
          <w:b/>
          <w:bCs/>
          <w:sz w:val="24"/>
          <w:szCs w:val="24"/>
        </w:rPr>
        <w:t>Courses</w:t>
      </w:r>
      <w:r w:rsidR="00E74C92" w:rsidRPr="00E74C92">
        <w:rPr>
          <w:rFonts w:ascii="Arial" w:eastAsia="Times New Roman" w:hAnsi="Arial" w:cs="Arial"/>
          <w:sz w:val="24"/>
          <w:szCs w:val="24"/>
        </w:rPr>
        <w:t>: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Adjudicatory Criminal Procedure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Administrative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Advanced</w:t>
      </w:r>
      <w:r w:rsidRPr="00E74C92">
        <w:rPr>
          <w:rFonts w:ascii="Calibri" w:eastAsia="Times New Roman" w:hAnsi="Calibri" w:cs="Times New Roman"/>
          <w:color w:val="000000"/>
        </w:rPr>
        <w:t xml:space="preserve"> Crim</w:t>
      </w:r>
      <w:r>
        <w:rPr>
          <w:rFonts w:ascii="Calibri" w:eastAsia="Times New Roman" w:hAnsi="Calibri" w:cs="Times New Roman"/>
          <w:color w:val="000000"/>
        </w:rPr>
        <w:t>inal</w:t>
      </w:r>
      <w:r w:rsidRPr="00E74C92">
        <w:rPr>
          <w:rFonts w:ascii="Calibri" w:eastAsia="Times New Roman" w:hAnsi="Calibri" w:cs="Times New Roman"/>
          <w:color w:val="000000"/>
        </w:rPr>
        <w:t xml:space="preserve"> Law- Post-Conviction Relief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Chinese Legal System &amp; Recent Reforms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Civil Rights &amp; Civil Liberties Law &amp; Practice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Community Economic Development Clinic Fieldwork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Comparative Criminal Procedure US &amp; Mexico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Comparative Criminal Procedure </w:t>
      </w:r>
      <w:proofErr w:type="gramStart"/>
      <w:r w:rsidRPr="00E74C92">
        <w:rPr>
          <w:rFonts w:ascii="Calibri" w:eastAsia="Times New Roman" w:hAnsi="Calibri" w:cs="Times New Roman"/>
          <w:color w:val="000000"/>
        </w:rPr>
        <w:t>Through</w:t>
      </w:r>
      <w:proofErr w:type="gramEnd"/>
      <w:r w:rsidRPr="00E74C92">
        <w:rPr>
          <w:rFonts w:ascii="Calibri" w:eastAsia="Times New Roman" w:hAnsi="Calibri" w:cs="Times New Roman"/>
          <w:color w:val="000000"/>
        </w:rPr>
        <w:t xml:space="preserve"> Film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Comparative Tort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Criminal Motion Practice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Critical Race Theory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Current Issues in Health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Domestic Violence Seminar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Employment Discrimination Law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Family Law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Health Care Liability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Human Trafficking: Psychology &amp; Law </w:t>
      </w:r>
      <w:r w:rsidR="00A74EDC">
        <w:rPr>
          <w:rFonts w:ascii="Calibri" w:eastAsia="Times New Roman" w:hAnsi="Calibri" w:cs="Times New Roman"/>
          <w:color w:val="000000"/>
        </w:rPr>
        <w:t>Workshop</w:t>
      </w:r>
      <w:r w:rsidRPr="00E74C92">
        <w:rPr>
          <w:rFonts w:ascii="Calibri" w:eastAsia="Times New Roman" w:hAnsi="Calibri" w:cs="Times New Roman"/>
          <w:color w:val="000000"/>
        </w:rPr>
        <w:t xml:space="preserve">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Immigration Law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Incarceration &amp; Reentry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International Family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International Human Rights Law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International Law &amp; the Humanities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Int'l Employment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Introduction to Climate Law &amp; Policy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Introduction to Native American Rights &amp; Indian Sovereignty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Law &amp; Literature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Law &amp; Psychology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Marijuana Law and Policy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Military Justice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lastRenderedPageBreak/>
        <w:t xml:space="preserve">Negotiation Theory &amp; Skills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Public Interest Law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Small Business Clinic Seminar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The Criminal Jury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Veteran’s Legal Assistance Clinic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 xml:space="preserve">Veteran’s Legal Assistance Clinic </w:t>
      </w:r>
    </w:p>
    <w:p w:rsidR="00E74C92" w:rsidRPr="00E74C92" w:rsidRDefault="00E74C92" w:rsidP="00E74C92">
      <w:pPr>
        <w:widowControl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74C92">
        <w:rPr>
          <w:rFonts w:ascii="Calibri" w:eastAsia="Times New Roman" w:hAnsi="Calibri" w:cs="Times New Roman"/>
          <w:color w:val="000000"/>
        </w:rPr>
        <w:t>Vice Crimes</w:t>
      </w:r>
    </w:p>
    <w:p w:rsidR="00E74C92" w:rsidRPr="00E74C92" w:rsidRDefault="00E74C92" w:rsidP="00E423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E74C92" w:rsidRPr="00E74C92" w:rsidSect="00B70CB3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7D" w:rsidRDefault="00F4267D">
      <w:pPr>
        <w:spacing w:after="0" w:line="240" w:lineRule="auto"/>
      </w:pPr>
      <w:r>
        <w:separator/>
      </w:r>
    </w:p>
  </w:endnote>
  <w:endnote w:type="continuationSeparator" w:id="0">
    <w:p w:rsidR="00F4267D" w:rsidRDefault="00F4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956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B73" w:rsidRDefault="00AD6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B73" w:rsidRDefault="00AD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7D" w:rsidRDefault="00F4267D">
      <w:pPr>
        <w:spacing w:after="0" w:line="240" w:lineRule="auto"/>
      </w:pPr>
      <w:r>
        <w:separator/>
      </w:r>
    </w:p>
  </w:footnote>
  <w:footnote w:type="continuationSeparator" w:id="0">
    <w:p w:rsidR="00F4267D" w:rsidRDefault="00F4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B7"/>
    <w:multiLevelType w:val="multilevel"/>
    <w:tmpl w:val="AEF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1808"/>
    <w:multiLevelType w:val="multilevel"/>
    <w:tmpl w:val="47F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C1BCB"/>
    <w:multiLevelType w:val="multilevel"/>
    <w:tmpl w:val="DE1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51F6"/>
    <w:multiLevelType w:val="multilevel"/>
    <w:tmpl w:val="07C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D36CF"/>
    <w:multiLevelType w:val="multilevel"/>
    <w:tmpl w:val="A6B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22E6"/>
    <w:multiLevelType w:val="multilevel"/>
    <w:tmpl w:val="0C8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F3D24"/>
    <w:multiLevelType w:val="multilevel"/>
    <w:tmpl w:val="988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76BBB"/>
    <w:multiLevelType w:val="multilevel"/>
    <w:tmpl w:val="8B5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16A8D"/>
    <w:multiLevelType w:val="multilevel"/>
    <w:tmpl w:val="E19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4701D"/>
    <w:multiLevelType w:val="multilevel"/>
    <w:tmpl w:val="CD8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83034"/>
    <w:multiLevelType w:val="multilevel"/>
    <w:tmpl w:val="D26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10348"/>
    <w:multiLevelType w:val="multilevel"/>
    <w:tmpl w:val="22A4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52029"/>
    <w:multiLevelType w:val="multilevel"/>
    <w:tmpl w:val="DED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B5628"/>
    <w:multiLevelType w:val="multilevel"/>
    <w:tmpl w:val="1C3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96A89"/>
    <w:multiLevelType w:val="multilevel"/>
    <w:tmpl w:val="9B9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D3A52"/>
    <w:multiLevelType w:val="multilevel"/>
    <w:tmpl w:val="14E4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1509E"/>
    <w:multiLevelType w:val="hybridMultilevel"/>
    <w:tmpl w:val="FFEC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57F21"/>
    <w:multiLevelType w:val="multilevel"/>
    <w:tmpl w:val="B0A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221E23"/>
    <w:multiLevelType w:val="multilevel"/>
    <w:tmpl w:val="B83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43C05"/>
    <w:multiLevelType w:val="multilevel"/>
    <w:tmpl w:val="AA5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C2350"/>
    <w:multiLevelType w:val="multilevel"/>
    <w:tmpl w:val="E5C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260AC"/>
    <w:multiLevelType w:val="multilevel"/>
    <w:tmpl w:val="DE2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1"/>
  </w:num>
  <w:num w:numId="10">
    <w:abstractNumId w:val="12"/>
  </w:num>
  <w:num w:numId="11">
    <w:abstractNumId w:val="18"/>
  </w:num>
  <w:num w:numId="12">
    <w:abstractNumId w:val="3"/>
  </w:num>
  <w:num w:numId="13">
    <w:abstractNumId w:val="17"/>
  </w:num>
  <w:num w:numId="14">
    <w:abstractNumId w:val="5"/>
  </w:num>
  <w:num w:numId="15">
    <w:abstractNumId w:val="2"/>
  </w:num>
  <w:num w:numId="16">
    <w:abstractNumId w:val="13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E"/>
    <w:rsid w:val="001A0C1C"/>
    <w:rsid w:val="001B21EE"/>
    <w:rsid w:val="0025379A"/>
    <w:rsid w:val="00301D51"/>
    <w:rsid w:val="004035F3"/>
    <w:rsid w:val="00561F5B"/>
    <w:rsid w:val="00902D20"/>
    <w:rsid w:val="00915A40"/>
    <w:rsid w:val="00A451A3"/>
    <w:rsid w:val="00A74EDC"/>
    <w:rsid w:val="00AD6B73"/>
    <w:rsid w:val="00B70CB3"/>
    <w:rsid w:val="00CC4BC2"/>
    <w:rsid w:val="00D41A01"/>
    <w:rsid w:val="00E423A6"/>
    <w:rsid w:val="00E74C92"/>
    <w:rsid w:val="00E92A9B"/>
    <w:rsid w:val="00EF7916"/>
    <w:rsid w:val="00F218BB"/>
    <w:rsid w:val="00F4267D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AD6B7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73"/>
  </w:style>
  <w:style w:type="paragraph" w:styleId="Footer">
    <w:name w:val="footer"/>
    <w:basedOn w:val="Normal"/>
    <w:link w:val="FooterChar"/>
    <w:uiPriority w:val="99"/>
    <w:unhideWhenUsed/>
    <w:rsid w:val="00AD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73"/>
  </w:style>
  <w:style w:type="character" w:customStyle="1" w:styleId="Heading3Char">
    <w:name w:val="Heading 3 Char"/>
    <w:basedOn w:val="DefaultParagraphFont"/>
    <w:link w:val="Heading3"/>
    <w:uiPriority w:val="9"/>
    <w:rsid w:val="00AD6B7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D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A0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link w:val="Heading3Char"/>
    <w:uiPriority w:val="9"/>
    <w:qFormat/>
    <w:rsid w:val="00AD6B7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73"/>
  </w:style>
  <w:style w:type="paragraph" w:styleId="Footer">
    <w:name w:val="footer"/>
    <w:basedOn w:val="Normal"/>
    <w:link w:val="FooterChar"/>
    <w:uiPriority w:val="99"/>
    <w:unhideWhenUsed/>
    <w:rsid w:val="00AD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73"/>
  </w:style>
  <w:style w:type="character" w:customStyle="1" w:styleId="Heading3Char">
    <w:name w:val="Heading 3 Char"/>
    <w:basedOn w:val="DefaultParagraphFont"/>
    <w:link w:val="Heading3"/>
    <w:uiPriority w:val="9"/>
    <w:rsid w:val="00AD6B7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D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A0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templin@tj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6FB2-AFF5-442B-8F5B-104EA6C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Templin</dc:creator>
  <cp:keywords/>
  <dc:description/>
  <cp:lastModifiedBy>Ben Templin</cp:lastModifiedBy>
  <cp:revision>5</cp:revision>
  <dcterms:created xsi:type="dcterms:W3CDTF">2018-08-10T00:50:00Z</dcterms:created>
  <dcterms:modified xsi:type="dcterms:W3CDTF">2018-08-29T04:27:00Z</dcterms:modified>
</cp:coreProperties>
</file>